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AAC305B" w:rsidR="00152A13" w:rsidRPr="00856508" w:rsidRDefault="00AF360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7061D51" w14:textId="53FCE68F" w:rsidR="00594F63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905872">
              <w:rPr>
                <w:rFonts w:ascii="Tahoma" w:hAnsi="Tahoma" w:cs="Tahoma"/>
              </w:rPr>
              <w:t>Antonio Jonathan Gutiérrez Frayre</w:t>
            </w:r>
          </w:p>
          <w:p w14:paraId="6033A2A4" w14:textId="77777777" w:rsidR="00AF3600" w:rsidRPr="00996E93" w:rsidRDefault="00AF3600" w:rsidP="00AF360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7F350C9" w14:textId="77777777" w:rsidR="00AF3600" w:rsidRPr="00856508" w:rsidRDefault="00AF3600" w:rsidP="00AF360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E4B6E69" w:rsidR="00BE4E1F" w:rsidRPr="00AF360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F3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AF3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05872" w:rsidRPr="00AF3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E0D423A" w14:textId="689D9A94" w:rsidR="00BA3E7F" w:rsidRPr="00AF360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F3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AF3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AF3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AF3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905872" w:rsidRPr="00AF3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2008-2011</w:t>
            </w:r>
          </w:p>
          <w:p w14:paraId="3580857B" w14:textId="5B721B88" w:rsidR="0018164C" w:rsidRPr="00AF360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F3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AF3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AF3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AF3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AF3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</w:t>
            </w:r>
            <w:r w:rsidR="00905872" w:rsidRPr="00AF3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CBTIS 34</w:t>
            </w:r>
            <w:r w:rsidR="004B66E1" w:rsidRPr="00AF36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”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F360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1B0B4FF" w:rsidR="008C34DF" w:rsidRPr="00AF3600" w:rsidRDefault="00BA3E7F" w:rsidP="00552D21">
            <w:pPr>
              <w:jc w:val="both"/>
              <w:rPr>
                <w:rFonts w:ascii="Tahoma" w:hAnsi="Tahoma" w:cs="Tahoma"/>
              </w:rPr>
            </w:pPr>
            <w:r w:rsidRPr="00AF3600">
              <w:rPr>
                <w:rFonts w:ascii="Tahoma" w:hAnsi="Tahoma" w:cs="Tahoma"/>
              </w:rPr>
              <w:t>Empresa</w:t>
            </w:r>
            <w:r w:rsidR="0018164C" w:rsidRPr="00AF3600">
              <w:rPr>
                <w:rFonts w:ascii="Tahoma" w:hAnsi="Tahoma" w:cs="Tahoma"/>
              </w:rPr>
              <w:t xml:space="preserve">: </w:t>
            </w:r>
            <w:r w:rsidR="00905872" w:rsidRPr="00AF3600">
              <w:rPr>
                <w:rFonts w:ascii="Tahoma" w:hAnsi="Tahoma" w:cs="Tahoma"/>
              </w:rPr>
              <w:t>Seguridad Privada</w:t>
            </w:r>
          </w:p>
          <w:p w14:paraId="28383F74" w14:textId="56A523EA" w:rsidR="00BA3E7F" w:rsidRPr="00AF3600" w:rsidRDefault="00BA3E7F" w:rsidP="00552D21">
            <w:pPr>
              <w:jc w:val="both"/>
              <w:rPr>
                <w:rFonts w:ascii="Tahoma" w:hAnsi="Tahoma" w:cs="Tahoma"/>
              </w:rPr>
            </w:pPr>
            <w:r w:rsidRPr="00AF3600">
              <w:rPr>
                <w:rFonts w:ascii="Tahoma" w:hAnsi="Tahoma" w:cs="Tahoma"/>
              </w:rPr>
              <w:t>Per</w:t>
            </w:r>
            <w:r w:rsidR="003C1D3C" w:rsidRPr="00AF3600">
              <w:rPr>
                <w:rFonts w:ascii="Tahoma" w:hAnsi="Tahoma" w:cs="Tahoma"/>
              </w:rPr>
              <w:t>í</w:t>
            </w:r>
            <w:r w:rsidRPr="00AF3600">
              <w:rPr>
                <w:rFonts w:ascii="Tahoma" w:hAnsi="Tahoma" w:cs="Tahoma"/>
              </w:rPr>
              <w:t>odo</w:t>
            </w:r>
            <w:r w:rsidR="0018164C" w:rsidRPr="00AF3600">
              <w:rPr>
                <w:rFonts w:ascii="Tahoma" w:hAnsi="Tahoma" w:cs="Tahoma"/>
              </w:rPr>
              <w:t xml:space="preserve">: </w:t>
            </w:r>
            <w:r w:rsidR="004B66E1" w:rsidRPr="00AF3600">
              <w:rPr>
                <w:rFonts w:ascii="Tahoma" w:hAnsi="Tahoma" w:cs="Tahoma"/>
              </w:rPr>
              <w:t>201</w:t>
            </w:r>
            <w:r w:rsidR="00905872" w:rsidRPr="00AF3600">
              <w:rPr>
                <w:rFonts w:ascii="Tahoma" w:hAnsi="Tahoma" w:cs="Tahoma"/>
              </w:rPr>
              <w:t>9</w:t>
            </w:r>
            <w:r w:rsidR="004B66E1" w:rsidRPr="00AF3600">
              <w:rPr>
                <w:rFonts w:ascii="Tahoma" w:hAnsi="Tahoma" w:cs="Tahoma"/>
              </w:rPr>
              <w:t>-202</w:t>
            </w:r>
            <w:r w:rsidR="00905872" w:rsidRPr="00AF3600">
              <w:rPr>
                <w:rFonts w:ascii="Tahoma" w:hAnsi="Tahoma" w:cs="Tahoma"/>
              </w:rPr>
              <w:t>1</w:t>
            </w:r>
          </w:p>
          <w:p w14:paraId="0D19D453" w14:textId="43970B12" w:rsidR="0089555F" w:rsidRPr="00AF3600" w:rsidRDefault="00BA3E7F" w:rsidP="00552D21">
            <w:pPr>
              <w:jc w:val="both"/>
              <w:rPr>
                <w:rFonts w:ascii="Tahoma" w:hAnsi="Tahoma" w:cs="Tahoma"/>
              </w:rPr>
            </w:pPr>
            <w:r w:rsidRPr="00AF3600">
              <w:rPr>
                <w:rFonts w:ascii="Tahoma" w:hAnsi="Tahoma" w:cs="Tahoma"/>
              </w:rPr>
              <w:t>Cargo</w:t>
            </w:r>
            <w:r w:rsidR="0018164C" w:rsidRPr="00AF3600">
              <w:rPr>
                <w:rFonts w:ascii="Tahoma" w:hAnsi="Tahoma" w:cs="Tahoma"/>
              </w:rPr>
              <w:t xml:space="preserve">: </w:t>
            </w:r>
            <w:r w:rsidR="00905872" w:rsidRPr="00AF3600">
              <w:rPr>
                <w:rFonts w:ascii="Tahoma" w:hAnsi="Tahoma" w:cs="Tahoma"/>
              </w:rPr>
              <w:t>Oficial de Seguridad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9F7B" w14:textId="77777777" w:rsidR="0036575B" w:rsidRDefault="0036575B" w:rsidP="00527FC7">
      <w:pPr>
        <w:spacing w:after="0" w:line="240" w:lineRule="auto"/>
      </w:pPr>
      <w:r>
        <w:separator/>
      </w:r>
    </w:p>
  </w:endnote>
  <w:endnote w:type="continuationSeparator" w:id="0">
    <w:p w14:paraId="06407862" w14:textId="77777777" w:rsidR="0036575B" w:rsidRDefault="0036575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4850" w14:textId="77777777" w:rsidR="0036575B" w:rsidRDefault="0036575B" w:rsidP="00527FC7">
      <w:pPr>
        <w:spacing w:after="0" w:line="240" w:lineRule="auto"/>
      </w:pPr>
      <w:r>
        <w:separator/>
      </w:r>
    </w:p>
  </w:footnote>
  <w:footnote w:type="continuationSeparator" w:id="0">
    <w:p w14:paraId="233F9356" w14:textId="77777777" w:rsidR="0036575B" w:rsidRDefault="0036575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E4A75"/>
    <w:rsid w:val="002F3C52"/>
    <w:rsid w:val="00316878"/>
    <w:rsid w:val="0032061C"/>
    <w:rsid w:val="00322633"/>
    <w:rsid w:val="00326814"/>
    <w:rsid w:val="00346899"/>
    <w:rsid w:val="00362D17"/>
    <w:rsid w:val="0036575B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5A30"/>
    <w:rsid w:val="004B2BBB"/>
    <w:rsid w:val="004B66E1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05872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4A40"/>
    <w:rsid w:val="00A852D5"/>
    <w:rsid w:val="00AA1544"/>
    <w:rsid w:val="00AA7518"/>
    <w:rsid w:val="00AB740D"/>
    <w:rsid w:val="00AC710E"/>
    <w:rsid w:val="00AF3600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97065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5FEC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6CD9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2023-10-26T22:51:00Z</dcterms:created>
  <dcterms:modified xsi:type="dcterms:W3CDTF">2024-05-30T22:52:00Z</dcterms:modified>
</cp:coreProperties>
</file>